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82" w:rsidRPr="00602A33" w:rsidRDefault="00B34E82" w:rsidP="00B34E82">
      <w:pPr>
        <w:spacing w:before="0"/>
        <w:rPr>
          <w:rFonts w:asciiTheme="minorHAnsi" w:hAnsiTheme="minorHAnsi" w:cstheme="minorHAnsi"/>
          <w:lang w:val="en-US"/>
        </w:rPr>
      </w:pPr>
      <w:r w:rsidRPr="00602A33">
        <w:rPr>
          <w:rFonts w:asciiTheme="minorHAnsi" w:hAnsiTheme="minorHAnsi" w:cstheme="minorHAnsi"/>
          <w:lang w:val="en-US"/>
        </w:rPr>
        <w:t>Please complete this worksheet to help us id</w:t>
      </w:r>
      <w:bookmarkStart w:id="0" w:name="_GoBack"/>
      <w:bookmarkEnd w:id="0"/>
      <w:r w:rsidRPr="00602A33">
        <w:rPr>
          <w:rFonts w:asciiTheme="minorHAnsi" w:hAnsiTheme="minorHAnsi" w:cstheme="minorHAnsi"/>
          <w:lang w:val="en-US"/>
        </w:rPr>
        <w:t xml:space="preserve">entify the barriers that could arise in an emergency situation and provide suggestions on how to overcome them.  </w:t>
      </w:r>
      <w:r>
        <w:rPr>
          <w:rFonts w:asciiTheme="minorHAnsi" w:hAnsiTheme="minorHAnsi" w:cstheme="minorHAnsi"/>
          <w:lang w:val="en-US"/>
        </w:rPr>
        <w:t xml:space="preserve">Your input will help us provide </w:t>
      </w:r>
      <w:r w:rsidRPr="00602A33">
        <w:rPr>
          <w:rFonts w:asciiTheme="minorHAnsi" w:hAnsiTheme="minorHAnsi" w:cstheme="minorHAnsi"/>
          <w:lang w:val="en-US"/>
        </w:rPr>
        <w:t>you with individualized emergency information.</w:t>
      </w:r>
    </w:p>
    <w:p w:rsidR="00B34E82" w:rsidRPr="00602A33" w:rsidRDefault="00B34E82" w:rsidP="00B34E82">
      <w:pPr>
        <w:spacing w:before="0"/>
        <w:rPr>
          <w:rFonts w:asciiTheme="minorHAnsi" w:hAnsiTheme="minorHAnsi" w:cstheme="minorHAnsi"/>
          <w:sz w:val="18"/>
          <w:lang w:val="en-US"/>
        </w:rPr>
      </w:pPr>
    </w:p>
    <w:p w:rsidR="00B34E82" w:rsidRDefault="00B34E82" w:rsidP="00B34E82">
      <w:pPr>
        <w:spacing w:before="0"/>
        <w:rPr>
          <w:rFonts w:asciiTheme="minorHAnsi" w:hAnsiTheme="minorHAnsi" w:cstheme="minorHAnsi"/>
          <w:lang w:val="en-US"/>
        </w:rPr>
      </w:pPr>
      <w:r w:rsidRPr="00602A33">
        <w:rPr>
          <w:rFonts w:asciiTheme="minorHAnsi" w:hAnsiTheme="minorHAnsi" w:cstheme="minorHAnsi"/>
          <w:lang w:val="en-US"/>
        </w:rPr>
        <w:t xml:space="preserve">The information collected is confidential and will only be shared with your consent.  You </w:t>
      </w:r>
      <w:r w:rsidRPr="00602A33">
        <w:rPr>
          <w:rFonts w:asciiTheme="minorHAnsi" w:hAnsiTheme="minorHAnsi" w:cstheme="minorHAnsi"/>
          <w:b/>
          <w:lang w:val="en-US"/>
        </w:rPr>
        <w:t>do not</w:t>
      </w:r>
      <w:r w:rsidRPr="00602A33">
        <w:rPr>
          <w:rFonts w:asciiTheme="minorHAnsi" w:hAnsiTheme="minorHAnsi" w:cstheme="minorHAnsi"/>
          <w:lang w:val="en-US"/>
        </w:rPr>
        <w:t xml:space="preserve"> have to provide details of your medical condition or disability, only the type of help you may need in an emergency situation.</w:t>
      </w:r>
    </w:p>
    <w:p w:rsidR="00B34E82" w:rsidRDefault="00B34E82" w:rsidP="00B34E82">
      <w:pPr>
        <w:spacing w:before="0"/>
        <w:rPr>
          <w:rFonts w:asciiTheme="minorHAnsi" w:hAnsiTheme="minorHAnsi" w:cstheme="minorHAnsi"/>
          <w:lang w:val="en-US"/>
        </w:rPr>
      </w:pPr>
    </w:p>
    <w:p w:rsidR="00B34E82" w:rsidRPr="00D62457" w:rsidRDefault="00B34E82" w:rsidP="00B34E82">
      <w:pPr>
        <w:spacing w:before="0"/>
        <w:rPr>
          <w:rFonts w:asciiTheme="minorHAnsi" w:hAnsiTheme="minorHAnsi" w:cstheme="minorHAnsi"/>
          <w:b/>
          <w:sz w:val="28"/>
          <w:lang w:val="en-US"/>
        </w:rPr>
      </w:pPr>
      <w:r w:rsidRPr="00D62457">
        <w:rPr>
          <w:rFonts w:asciiTheme="minorHAnsi" w:hAnsiTheme="minorHAnsi" w:cstheme="minorHAnsi"/>
          <w:b/>
          <w:sz w:val="28"/>
          <w:lang w:val="en-US"/>
        </w:rPr>
        <w:t>Employee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3235"/>
        <w:gridCol w:w="1158"/>
        <w:gridCol w:w="3486"/>
      </w:tblGrid>
      <w:tr w:rsidR="00B34E82" w:rsidRPr="00D62457" w:rsidTr="005D1F2A">
        <w:tc>
          <w:tcPr>
            <w:tcW w:w="125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62457">
              <w:rPr>
                <w:rFonts w:asciiTheme="minorHAnsi" w:hAnsiTheme="minorHAnsi" w:cstheme="minorHAnsi"/>
                <w:lang w:val="en-US"/>
              </w:rPr>
              <w:t>Name:</w:t>
            </w:r>
          </w:p>
        </w:tc>
        <w:tc>
          <w:tcPr>
            <w:tcW w:w="3419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9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62457">
              <w:rPr>
                <w:rFonts w:asciiTheme="minorHAnsi" w:hAnsiTheme="minorHAnsi" w:cstheme="minorHAnsi"/>
                <w:lang w:val="en-US"/>
              </w:rPr>
              <w:t>Phone #:</w:t>
            </w:r>
          </w:p>
        </w:tc>
        <w:tc>
          <w:tcPr>
            <w:tcW w:w="368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34E82" w:rsidRPr="00D62457" w:rsidTr="005D1F2A">
        <w:tc>
          <w:tcPr>
            <w:tcW w:w="125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62457">
              <w:rPr>
                <w:rFonts w:asciiTheme="minorHAnsi" w:hAnsiTheme="minorHAnsi" w:cstheme="minorHAnsi"/>
                <w:lang w:val="en-US"/>
              </w:rPr>
              <w:t>Employee #:</w:t>
            </w:r>
          </w:p>
        </w:tc>
        <w:tc>
          <w:tcPr>
            <w:tcW w:w="3419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9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62457">
              <w:rPr>
                <w:rFonts w:asciiTheme="minorHAnsi" w:hAnsiTheme="minorHAnsi" w:cstheme="minorHAnsi"/>
                <w:lang w:val="en-US"/>
              </w:rPr>
              <w:t>Email:</w:t>
            </w:r>
          </w:p>
        </w:tc>
        <w:tc>
          <w:tcPr>
            <w:tcW w:w="368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34E82" w:rsidRPr="00D62457" w:rsidTr="005D1F2A">
        <w:tc>
          <w:tcPr>
            <w:tcW w:w="125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62457">
              <w:rPr>
                <w:rFonts w:asciiTheme="minorHAnsi" w:hAnsiTheme="minorHAnsi" w:cstheme="minorHAnsi"/>
                <w:lang w:val="en-US"/>
              </w:rPr>
              <w:t>Department:</w:t>
            </w:r>
          </w:p>
        </w:tc>
        <w:tc>
          <w:tcPr>
            <w:tcW w:w="3419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9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62457">
              <w:rPr>
                <w:rFonts w:asciiTheme="minorHAnsi" w:hAnsiTheme="minorHAnsi" w:cstheme="minorHAnsi"/>
                <w:lang w:val="en-US"/>
              </w:rPr>
              <w:t>Manager:</w:t>
            </w:r>
          </w:p>
        </w:tc>
        <w:tc>
          <w:tcPr>
            <w:tcW w:w="368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34E82" w:rsidRPr="00D62457" w:rsidTr="005D1F2A">
        <w:trPr>
          <w:trHeight w:val="350"/>
        </w:trPr>
        <w:tc>
          <w:tcPr>
            <w:tcW w:w="125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62457">
              <w:rPr>
                <w:rFonts w:asciiTheme="minorHAnsi" w:hAnsiTheme="minorHAnsi" w:cstheme="minorHAnsi"/>
                <w:lang w:val="en-US"/>
              </w:rPr>
              <w:t>Location:</w:t>
            </w:r>
          </w:p>
        </w:tc>
        <w:tc>
          <w:tcPr>
            <w:tcW w:w="3419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9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8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B34E82" w:rsidRPr="00602A33" w:rsidRDefault="00B34E82" w:rsidP="00B34E82">
      <w:pPr>
        <w:spacing w:before="0"/>
        <w:rPr>
          <w:rFonts w:asciiTheme="minorHAnsi" w:hAnsiTheme="minorHAnsi" w:cstheme="minorHAnsi"/>
          <w:sz w:val="18"/>
          <w:lang w:val="en-US"/>
        </w:rPr>
      </w:pPr>
    </w:p>
    <w:p w:rsidR="00B34E82" w:rsidRPr="00D62457" w:rsidRDefault="00B34E82" w:rsidP="00B34E82">
      <w:pPr>
        <w:spacing w:before="0"/>
        <w:rPr>
          <w:rFonts w:asciiTheme="minorHAnsi" w:hAnsiTheme="minorHAnsi"/>
          <w:b/>
          <w:sz w:val="28"/>
          <w:lang w:val="en-US"/>
        </w:rPr>
      </w:pPr>
      <w:r w:rsidRPr="00D62457">
        <w:rPr>
          <w:rFonts w:asciiTheme="minorHAnsi" w:hAnsiTheme="minorHAnsi"/>
          <w:b/>
          <w:sz w:val="28"/>
          <w:lang w:val="en-US"/>
        </w:rPr>
        <w:t>Emergency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821"/>
        <w:gridCol w:w="1769"/>
        <w:gridCol w:w="2875"/>
      </w:tblGrid>
      <w:tr w:rsidR="00B34E82" w:rsidRPr="00D62457" w:rsidTr="005D1F2A">
        <w:tc>
          <w:tcPr>
            <w:tcW w:w="188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62457">
              <w:rPr>
                <w:rFonts w:asciiTheme="minorHAnsi" w:hAnsiTheme="minorHAnsi" w:cstheme="minorHAnsi"/>
                <w:lang w:val="en-US"/>
              </w:rPr>
              <w:t>Name:</w:t>
            </w:r>
          </w:p>
        </w:tc>
        <w:tc>
          <w:tcPr>
            <w:tcW w:w="282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69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Home </w:t>
            </w:r>
            <w:r w:rsidRPr="00D62457">
              <w:rPr>
                <w:rFonts w:asciiTheme="minorHAnsi" w:hAnsiTheme="minorHAnsi" w:cstheme="minorHAnsi"/>
                <w:lang w:val="en-US"/>
              </w:rPr>
              <w:t>Phone #:</w:t>
            </w:r>
          </w:p>
        </w:tc>
        <w:tc>
          <w:tcPr>
            <w:tcW w:w="287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34E82" w:rsidRPr="00D62457" w:rsidTr="005D1F2A">
        <w:tc>
          <w:tcPr>
            <w:tcW w:w="188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Mobile Phone</w:t>
            </w:r>
            <w:r w:rsidRPr="00D62457">
              <w:rPr>
                <w:rFonts w:asciiTheme="minorHAnsi" w:hAnsiTheme="minorHAnsi" w:cstheme="minorHAnsi"/>
                <w:lang w:val="en-US"/>
              </w:rPr>
              <w:t xml:space="preserve"> #:</w:t>
            </w:r>
          </w:p>
        </w:tc>
        <w:tc>
          <w:tcPr>
            <w:tcW w:w="282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69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62457">
              <w:rPr>
                <w:rFonts w:asciiTheme="minorHAnsi" w:hAnsiTheme="minorHAnsi" w:cstheme="minorHAnsi"/>
                <w:lang w:val="en-US"/>
              </w:rPr>
              <w:t>Email:</w:t>
            </w:r>
          </w:p>
        </w:tc>
        <w:tc>
          <w:tcPr>
            <w:tcW w:w="287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34E82" w:rsidRPr="00D62457" w:rsidTr="005D1F2A">
        <w:tc>
          <w:tcPr>
            <w:tcW w:w="188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Relationship:</w:t>
            </w:r>
          </w:p>
        </w:tc>
        <w:tc>
          <w:tcPr>
            <w:tcW w:w="282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69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7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B34E82" w:rsidRDefault="00B34E82" w:rsidP="00B34E82">
      <w:pPr>
        <w:pStyle w:val="Heading2"/>
        <w:rPr>
          <w:lang w:val="en-US"/>
        </w:rPr>
      </w:pPr>
      <w:r w:rsidRPr="00D62457">
        <w:rPr>
          <w:rFonts w:asciiTheme="minorHAnsi" w:eastAsiaTheme="minorHAnsi" w:hAnsiTheme="minorHAnsi" w:cstheme="minorBidi"/>
          <w:bCs w:val="0"/>
          <w:sz w:val="28"/>
          <w:szCs w:val="22"/>
          <w:lang w:val="en-US"/>
        </w:rPr>
        <w:t xml:space="preserve">Work </w:t>
      </w:r>
      <w:r>
        <w:rPr>
          <w:rFonts w:asciiTheme="minorHAnsi" w:eastAsiaTheme="minorHAnsi" w:hAnsiTheme="minorHAnsi" w:cstheme="minorBidi"/>
          <w:bCs w:val="0"/>
          <w:sz w:val="28"/>
          <w:szCs w:val="22"/>
          <w:lang w:val="en-US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5605"/>
      </w:tblGrid>
      <w:tr w:rsidR="00B34E82" w:rsidRPr="00D62457" w:rsidTr="005D1F2A">
        <w:trPr>
          <w:trHeight w:val="261"/>
        </w:trPr>
        <w:tc>
          <w:tcPr>
            <w:tcW w:w="374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Do you work in different facilities on a regular basis? If yes, please list them in the space provided. </w:t>
            </w:r>
          </w:p>
        </w:tc>
        <w:tc>
          <w:tcPr>
            <w:tcW w:w="560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Yes   No</w:t>
            </w:r>
          </w:p>
        </w:tc>
      </w:tr>
      <w:tr w:rsidR="00B34E82" w:rsidRPr="00D62457" w:rsidTr="005D1F2A">
        <w:trPr>
          <w:trHeight w:val="261"/>
        </w:trPr>
        <w:tc>
          <w:tcPr>
            <w:tcW w:w="374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Can you hear/ see the fire alarm from your workstation? If no, what accommodations are required? If </w:t>
            </w:r>
          </w:p>
        </w:tc>
        <w:tc>
          <w:tcPr>
            <w:tcW w:w="560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Yes   No</w:t>
            </w:r>
          </w:p>
        </w:tc>
      </w:tr>
      <w:tr w:rsidR="00B34E82" w:rsidRPr="00D62457" w:rsidTr="005D1F2A">
        <w:trPr>
          <w:trHeight w:val="261"/>
        </w:trPr>
        <w:tc>
          <w:tcPr>
            <w:tcW w:w="374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Are you capable of activating the fire alarm in the event of an emergency? If no, what assistance do you require?</w:t>
            </w:r>
          </w:p>
        </w:tc>
        <w:tc>
          <w:tcPr>
            <w:tcW w:w="560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Yes   No</w:t>
            </w:r>
          </w:p>
        </w:tc>
      </w:tr>
      <w:tr w:rsidR="00B34E82" w:rsidRPr="00D62457" w:rsidTr="005D1F2A">
        <w:trPr>
          <w:trHeight w:val="261"/>
        </w:trPr>
        <w:tc>
          <w:tcPr>
            <w:tcW w:w="3745" w:type="dxa"/>
          </w:tcPr>
          <w:p w:rsidR="00B34E82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Are you able to communicate with staff or emergency services if needed? If no, what assistance do you require?</w:t>
            </w:r>
          </w:p>
        </w:tc>
        <w:tc>
          <w:tcPr>
            <w:tcW w:w="560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Yes   No</w:t>
            </w:r>
          </w:p>
        </w:tc>
      </w:tr>
      <w:tr w:rsidR="00B34E82" w:rsidRPr="00D62457" w:rsidTr="005D1F2A">
        <w:trPr>
          <w:trHeight w:val="1268"/>
        </w:trPr>
        <w:tc>
          <w:tcPr>
            <w:tcW w:w="3745" w:type="dxa"/>
          </w:tcPr>
          <w:p w:rsidR="00B34E82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Are you able to exit the building without the assistance of others? If no, what assistance do you require?</w:t>
            </w:r>
          </w:p>
        </w:tc>
        <w:tc>
          <w:tcPr>
            <w:tcW w:w="560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Yes   No</w:t>
            </w:r>
          </w:p>
        </w:tc>
      </w:tr>
      <w:tr w:rsidR="00B34E82" w:rsidRPr="00D62457" w:rsidTr="005D1F2A">
        <w:trPr>
          <w:trHeight w:val="261"/>
        </w:trPr>
        <w:tc>
          <w:tcPr>
            <w:tcW w:w="3745" w:type="dxa"/>
          </w:tcPr>
          <w:p w:rsidR="00B34E82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Are you able to read/ access our emergency information? If no, what assistance do you require?</w:t>
            </w:r>
          </w:p>
        </w:tc>
        <w:tc>
          <w:tcPr>
            <w:tcW w:w="5605" w:type="dxa"/>
          </w:tcPr>
          <w:p w:rsidR="00B34E82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Yes   No</w:t>
            </w:r>
          </w:p>
        </w:tc>
      </w:tr>
    </w:tbl>
    <w:p w:rsidR="00B34E82" w:rsidRDefault="00B34E82" w:rsidP="00B34E82">
      <w:pPr>
        <w:pStyle w:val="Heading2"/>
        <w:rPr>
          <w:lang w:val="en-US"/>
        </w:rPr>
      </w:pPr>
      <w:r>
        <w:rPr>
          <w:lang w:val="en-US"/>
        </w:rPr>
        <w:t>Individuals Providing Assistance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4E82" w:rsidTr="005D1F2A">
        <w:tc>
          <w:tcPr>
            <w:tcW w:w="3116" w:type="dxa"/>
          </w:tcPr>
          <w:p w:rsidR="00B34E82" w:rsidRDefault="00B34E82" w:rsidP="005D1F2A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3117" w:type="dxa"/>
          </w:tcPr>
          <w:p w:rsidR="00B34E82" w:rsidRDefault="00B34E82" w:rsidP="005D1F2A">
            <w:pPr>
              <w:rPr>
                <w:lang w:val="en-US"/>
              </w:rPr>
            </w:pPr>
            <w:r>
              <w:rPr>
                <w:lang w:val="en-US"/>
              </w:rPr>
              <w:t>Department:</w:t>
            </w:r>
          </w:p>
        </w:tc>
        <w:tc>
          <w:tcPr>
            <w:tcW w:w="3117" w:type="dxa"/>
          </w:tcPr>
          <w:p w:rsidR="00B34E82" w:rsidRDefault="00B34E82" w:rsidP="005D1F2A">
            <w:pPr>
              <w:rPr>
                <w:lang w:val="en-US"/>
              </w:rPr>
            </w:pPr>
            <w:r>
              <w:rPr>
                <w:lang w:val="en-US"/>
              </w:rPr>
              <w:t>Shift:</w:t>
            </w:r>
          </w:p>
        </w:tc>
      </w:tr>
      <w:tr w:rsidR="00B34E82" w:rsidTr="005D1F2A">
        <w:tc>
          <w:tcPr>
            <w:tcW w:w="3116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</w:tr>
      <w:tr w:rsidR="00B34E82" w:rsidTr="005D1F2A">
        <w:tc>
          <w:tcPr>
            <w:tcW w:w="3116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</w:tr>
      <w:tr w:rsidR="00B34E82" w:rsidTr="005D1F2A">
        <w:tc>
          <w:tcPr>
            <w:tcW w:w="3116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</w:tr>
    </w:tbl>
    <w:p w:rsidR="00B34E82" w:rsidRDefault="00B34E82" w:rsidP="00B34E82">
      <w:pPr>
        <w:pStyle w:val="Heading2"/>
        <w:rPr>
          <w:lang w:val="en-US"/>
        </w:rPr>
      </w:pPr>
      <w:r>
        <w:rPr>
          <w:lang w:val="en-US"/>
        </w:rPr>
        <w:t>Designated Evacuation Route and Alternate (If Required):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67"/>
      </w:tblGrid>
      <w:tr w:rsidR="00B34E82" w:rsidTr="005D1F2A">
        <w:trPr>
          <w:trHeight w:val="379"/>
        </w:trPr>
        <w:tc>
          <w:tcPr>
            <w:tcW w:w="4666" w:type="dxa"/>
          </w:tcPr>
          <w:p w:rsidR="00B34E82" w:rsidRDefault="00B34E82" w:rsidP="005D1F2A">
            <w:pPr>
              <w:rPr>
                <w:lang w:val="en-US"/>
              </w:rPr>
            </w:pPr>
            <w:r>
              <w:rPr>
                <w:lang w:val="en-US"/>
              </w:rPr>
              <w:t>Route:</w:t>
            </w:r>
          </w:p>
        </w:tc>
        <w:tc>
          <w:tcPr>
            <w:tcW w:w="4667" w:type="dxa"/>
          </w:tcPr>
          <w:p w:rsidR="00B34E82" w:rsidRDefault="00B34E82" w:rsidP="005D1F2A">
            <w:pPr>
              <w:rPr>
                <w:lang w:val="en-US"/>
              </w:rPr>
            </w:pPr>
            <w:r>
              <w:rPr>
                <w:lang w:val="en-US"/>
              </w:rPr>
              <w:t>Evacuation Meeting Area</w:t>
            </w:r>
          </w:p>
        </w:tc>
      </w:tr>
      <w:tr w:rsidR="00B34E82" w:rsidTr="005D1F2A">
        <w:trPr>
          <w:trHeight w:val="379"/>
        </w:trPr>
        <w:tc>
          <w:tcPr>
            <w:tcW w:w="4666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  <w:tc>
          <w:tcPr>
            <w:tcW w:w="4667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</w:tr>
    </w:tbl>
    <w:p w:rsidR="00B34E82" w:rsidRDefault="00B34E82" w:rsidP="00B34E82">
      <w:pPr>
        <w:pStyle w:val="Heading2"/>
        <w:rPr>
          <w:lang w:val="en-US"/>
        </w:rPr>
      </w:pPr>
      <w:r>
        <w:rPr>
          <w:lang w:val="en-US"/>
        </w:rPr>
        <w:t>Length of Time This Plan is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B34E82" w:rsidTr="005D1F2A">
        <w:trPr>
          <w:trHeight w:val="350"/>
        </w:trPr>
        <w:tc>
          <w:tcPr>
            <w:tcW w:w="9316" w:type="dxa"/>
          </w:tcPr>
          <w:p w:rsidR="00B34E82" w:rsidRDefault="00B34E82" w:rsidP="005D1F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 of Plan Expiry:</w:t>
            </w:r>
          </w:p>
        </w:tc>
      </w:tr>
      <w:tr w:rsidR="00B34E82" w:rsidTr="005D1F2A">
        <w:trPr>
          <w:trHeight w:val="350"/>
        </w:trPr>
        <w:tc>
          <w:tcPr>
            <w:tcW w:w="9316" w:type="dxa"/>
          </w:tcPr>
          <w:p w:rsidR="00B34E82" w:rsidRDefault="00B34E82" w:rsidP="005D1F2A">
            <w:pPr>
              <w:rPr>
                <w:lang w:val="en-US"/>
              </w:rPr>
            </w:pPr>
          </w:p>
        </w:tc>
      </w:tr>
    </w:tbl>
    <w:p w:rsidR="00B34E82" w:rsidRPr="00DE1EA3" w:rsidRDefault="00B34E82" w:rsidP="00B34E82">
      <w:pPr>
        <w:rPr>
          <w:lang w:val="en-US"/>
        </w:rPr>
      </w:pPr>
    </w:p>
    <w:p w:rsidR="00B34E82" w:rsidRDefault="00B34E82" w:rsidP="00B34E82">
      <w:pPr>
        <w:rPr>
          <w:rFonts w:asciiTheme="minorHAnsi" w:hAnsiTheme="minorHAnsi"/>
          <w:b/>
          <w:sz w:val="28"/>
          <w:lang w:val="en-US"/>
        </w:rPr>
      </w:pPr>
      <w:r>
        <w:rPr>
          <w:rFonts w:asciiTheme="minorHAnsi" w:hAnsiTheme="minorHAnsi"/>
          <w:b/>
          <w:sz w:val="28"/>
          <w:lang w:val="en-US"/>
        </w:rPr>
        <w:t>Consent to Share Individualized Emergency Response Information</w:t>
      </w:r>
    </w:p>
    <w:p w:rsidR="00B34E82" w:rsidRDefault="00B34E82" w:rsidP="00B34E82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 (name of employee) consent to Ultra Manufacturing Ltd. Sharing this individualized emergency response information with the individuals listed above, who have been designated to help me in an emergency.</w:t>
      </w:r>
    </w:p>
    <w:p w:rsidR="00B34E82" w:rsidRDefault="00B34E82" w:rsidP="00B34E82">
      <w:pPr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31"/>
      </w:tblGrid>
      <w:tr w:rsidR="00B34E82" w:rsidRPr="00D62457" w:rsidTr="005D1F2A">
        <w:trPr>
          <w:trHeight w:val="292"/>
        </w:trPr>
        <w:tc>
          <w:tcPr>
            <w:tcW w:w="305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Employee </w:t>
            </w:r>
            <w:r w:rsidRPr="00D62457">
              <w:rPr>
                <w:rFonts w:asciiTheme="minorHAnsi" w:hAnsiTheme="minorHAnsi" w:cstheme="minorHAnsi"/>
                <w:lang w:val="en-US"/>
              </w:rPr>
              <w:t>Name:</w:t>
            </w:r>
          </w:p>
        </w:tc>
        <w:tc>
          <w:tcPr>
            <w:tcW w:w="593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34E82" w:rsidRPr="00D62457" w:rsidTr="005D1F2A">
        <w:trPr>
          <w:trHeight w:val="292"/>
        </w:trPr>
        <w:tc>
          <w:tcPr>
            <w:tcW w:w="305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Signature:</w:t>
            </w:r>
          </w:p>
        </w:tc>
        <w:tc>
          <w:tcPr>
            <w:tcW w:w="593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34E82" w:rsidRPr="00D62457" w:rsidTr="005D1F2A">
        <w:trPr>
          <w:trHeight w:val="308"/>
        </w:trPr>
        <w:tc>
          <w:tcPr>
            <w:tcW w:w="305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</w:tc>
        <w:tc>
          <w:tcPr>
            <w:tcW w:w="593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34E82" w:rsidRPr="00D62457" w:rsidTr="005D1F2A">
        <w:trPr>
          <w:trHeight w:val="359"/>
        </w:trPr>
        <w:tc>
          <w:tcPr>
            <w:tcW w:w="305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Completed By (print Name):</w:t>
            </w:r>
          </w:p>
        </w:tc>
        <w:tc>
          <w:tcPr>
            <w:tcW w:w="593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34E82" w:rsidRPr="00D62457" w:rsidTr="005D1F2A">
        <w:trPr>
          <w:trHeight w:val="308"/>
        </w:trPr>
        <w:tc>
          <w:tcPr>
            <w:tcW w:w="3055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</w:tc>
        <w:tc>
          <w:tcPr>
            <w:tcW w:w="5931" w:type="dxa"/>
          </w:tcPr>
          <w:p w:rsidR="00B34E82" w:rsidRPr="00D62457" w:rsidRDefault="00B34E82" w:rsidP="005D1F2A">
            <w:pPr>
              <w:spacing w:before="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B34E82" w:rsidRPr="00DE1EA3" w:rsidRDefault="00B34E82" w:rsidP="00B34E82">
      <w:pPr>
        <w:rPr>
          <w:rFonts w:asciiTheme="minorHAnsi" w:hAnsiTheme="minorHAnsi"/>
          <w:lang w:val="en-US"/>
        </w:rPr>
      </w:pPr>
    </w:p>
    <w:p w:rsidR="005E1EAF" w:rsidRPr="00B34E82" w:rsidRDefault="005E1EAF" w:rsidP="00B34E82"/>
    <w:sectPr w:rsidR="005E1EAF" w:rsidRPr="00B34E82" w:rsidSect="00602A33">
      <w:headerReference w:type="default" r:id="rId6"/>
      <w:footerReference w:type="default" r:id="rId7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73" w:rsidRDefault="00120F73" w:rsidP="001A565C">
      <w:pPr>
        <w:spacing w:before="0"/>
      </w:pPr>
      <w:r>
        <w:separator/>
      </w:r>
    </w:p>
  </w:endnote>
  <w:endnote w:type="continuationSeparator" w:id="0">
    <w:p w:rsidR="00120F73" w:rsidRDefault="00120F73" w:rsidP="001A56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5C" w:rsidRPr="00A21C77" w:rsidRDefault="00A21C77" w:rsidP="00A21C77">
    <w:pPr>
      <w:pStyle w:val="Footer"/>
      <w:rPr>
        <w:lang w:val="en-US"/>
      </w:rPr>
    </w:pPr>
    <w:r w:rsidRPr="003875B8">
      <w:rPr>
        <w:sz w:val="22"/>
        <w:lang w:val="en-US"/>
      </w:rPr>
      <w:t xml:space="preserve">HR-090-C       </w:t>
    </w:r>
    <w:r w:rsidR="00B34E82">
      <w:rPr>
        <w:sz w:val="22"/>
        <w:lang w:val="en-US"/>
      </w:rPr>
      <w:tab/>
      <w:t xml:space="preserve"> Rev. 002</w:t>
    </w:r>
    <w:r>
      <w:rPr>
        <w:sz w:val="22"/>
        <w:lang w:val="en-US"/>
      </w:rPr>
      <w:t>          </w:t>
    </w:r>
    <w:r w:rsidR="00944557">
      <w:rPr>
        <w:sz w:val="22"/>
        <w:lang w:val="en-US"/>
      </w:rPr>
      <w:t xml:space="preserve">Effective Date: </w:t>
    </w:r>
    <w:r w:rsidR="00B34E82">
      <w:rPr>
        <w:sz w:val="22"/>
        <w:lang w:val="en-US"/>
      </w:rPr>
      <w:t>November 7, 2023</w:t>
    </w:r>
    <w:r w:rsidRPr="003875B8">
      <w:rPr>
        <w:sz w:val="22"/>
        <w:lang w:val="en-US"/>
      </w:rPr>
      <w:t>      </w:t>
    </w:r>
    <w:r>
      <w:rPr>
        <w:sz w:val="22"/>
        <w:lang w:val="en-US"/>
      </w:rPr>
      <w:t xml:space="preserve">     </w:t>
    </w:r>
    <w:r w:rsidRPr="003875B8">
      <w:rPr>
        <w:sz w:val="22"/>
        <w:lang w:val="en-US"/>
      </w:rPr>
      <w:t xml:space="preserve">Approver: </w:t>
    </w:r>
    <w:r>
      <w:rPr>
        <w:sz w:val="22"/>
        <w:lang w:val="en-US"/>
      </w:rPr>
      <w:t>Director of 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73" w:rsidRDefault="00120F73" w:rsidP="001A565C">
      <w:pPr>
        <w:spacing w:before="0"/>
      </w:pPr>
      <w:r>
        <w:separator/>
      </w:r>
    </w:p>
  </w:footnote>
  <w:footnote w:type="continuationSeparator" w:id="0">
    <w:p w:rsidR="00120F73" w:rsidRDefault="00120F73" w:rsidP="001A56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5C" w:rsidRDefault="0017726A" w:rsidP="000A1340">
    <w:pPr>
      <w:pStyle w:val="Header"/>
    </w:pPr>
    <w:r w:rsidRPr="00442072">
      <w:rPr>
        <w:noProof/>
        <w:lang w:eastAsia="en-CA"/>
      </w:rPr>
      <w:drawing>
        <wp:anchor distT="0" distB="0" distL="114300" distR="114300" simplePos="0" relativeHeight="251663360" behindDoc="0" locked="0" layoutInCell="1" allowOverlap="1" wp14:anchorId="3D0BC1E5" wp14:editId="071A4530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830580" cy="397743"/>
          <wp:effectExtent l="0" t="0" r="7620" b="2540"/>
          <wp:wrapNone/>
          <wp:docPr id="7" name="Picture 7" descr="O:\MasterList\TS-16949\Forms\LOGOS\Ultra Logo Final_sRGB updated orange colour Oct.5.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MasterList\TS-16949\Forms\LOGOS\Ultra Logo Final_sRGB updated orange colour Oct.5.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7" cy="40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4D22225B" wp14:editId="318CE0F0">
          <wp:simplePos x="0" y="0"/>
          <wp:positionH relativeFrom="column">
            <wp:posOffset>5143500</wp:posOffset>
          </wp:positionH>
          <wp:positionV relativeFrom="paragraph">
            <wp:posOffset>-175260</wp:posOffset>
          </wp:positionV>
          <wp:extent cx="1203960" cy="434340"/>
          <wp:effectExtent l="0" t="0" r="0" b="3810"/>
          <wp:wrapTight wrapText="bothSides">
            <wp:wrapPolygon edited="0">
              <wp:start x="0" y="0"/>
              <wp:lineTo x="0" y="19895"/>
              <wp:lineTo x="7177" y="20842"/>
              <wp:lineTo x="18114" y="20842"/>
              <wp:lineTo x="21190" y="17053"/>
              <wp:lineTo x="21190" y="7579"/>
              <wp:lineTo x="7177" y="0"/>
              <wp:lineTo x="0" y="0"/>
            </wp:wrapPolygon>
          </wp:wrapTight>
          <wp:docPr id="20" name="Picture 20" descr="Mitchell_Trademark_NoTagline_1595C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tchell_Trademark_NoTagline_1595C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340">
      <w:tab/>
    </w:r>
    <w:r w:rsidR="000A1340">
      <w:tab/>
    </w:r>
  </w:p>
  <w:p w:rsidR="000A1340" w:rsidRDefault="000A1340" w:rsidP="00684597">
    <w:pPr>
      <w:pStyle w:val="Header"/>
      <w:spacing w:before="0"/>
      <w:jc w:val="right"/>
      <w:rPr>
        <w:rFonts w:cs="Arial"/>
        <w:sz w:val="22"/>
      </w:rPr>
    </w:pPr>
  </w:p>
  <w:p w:rsidR="001A565C" w:rsidRPr="00602A33" w:rsidRDefault="00E5216A" w:rsidP="00D522D9">
    <w:pPr>
      <w:pStyle w:val="Header"/>
      <w:spacing w:before="0"/>
      <w:jc w:val="center"/>
      <w:rPr>
        <w:rFonts w:asciiTheme="minorHAnsi" w:hAnsiTheme="minorHAnsi" w:cstheme="minorHAnsi"/>
        <w:sz w:val="40"/>
      </w:rPr>
    </w:pPr>
    <w:r w:rsidRPr="00602A33">
      <w:rPr>
        <w:rFonts w:asciiTheme="minorHAnsi" w:hAnsiTheme="minorHAnsi" w:cstheme="minorHAnsi"/>
        <w:sz w:val="40"/>
      </w:rPr>
      <w:t>Individual Emergency Response Plan</w:t>
    </w:r>
  </w:p>
  <w:p w:rsidR="001A565C" w:rsidRPr="00602A33" w:rsidRDefault="00684597" w:rsidP="00D522D9">
    <w:pPr>
      <w:pStyle w:val="Header"/>
      <w:spacing w:before="0"/>
      <w:jc w:val="center"/>
      <w:rPr>
        <w:rFonts w:asciiTheme="minorHAnsi" w:hAnsiTheme="minorHAnsi" w:cstheme="minorHAnsi"/>
        <w:i/>
        <w:sz w:val="20"/>
      </w:rPr>
    </w:pPr>
    <w:r w:rsidRPr="00602A33">
      <w:rPr>
        <w:rFonts w:asciiTheme="minorHAnsi" w:hAnsiTheme="minorHAnsi" w:cstheme="minorHAnsi"/>
        <w:i/>
        <w:sz w:val="20"/>
      </w:rPr>
      <w:t>*Available in alternate format upon request</w:t>
    </w:r>
  </w:p>
  <w:p w:rsidR="00223F79" w:rsidRPr="00223F79" w:rsidRDefault="00223F79" w:rsidP="00684597">
    <w:pPr>
      <w:pStyle w:val="Header"/>
      <w:spacing w:before="0"/>
      <w:jc w:val="right"/>
      <w:rPr>
        <w:rFonts w:cs="Arial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8F"/>
    <w:rsid w:val="000A1340"/>
    <w:rsid w:val="001128C7"/>
    <w:rsid w:val="00120F73"/>
    <w:rsid w:val="00174A13"/>
    <w:rsid w:val="0017726A"/>
    <w:rsid w:val="001A565C"/>
    <w:rsid w:val="00223F79"/>
    <w:rsid w:val="00234516"/>
    <w:rsid w:val="002451DC"/>
    <w:rsid w:val="00354B5C"/>
    <w:rsid w:val="00472D46"/>
    <w:rsid w:val="004C5866"/>
    <w:rsid w:val="005200A2"/>
    <w:rsid w:val="00561F63"/>
    <w:rsid w:val="005E1EAF"/>
    <w:rsid w:val="00602A33"/>
    <w:rsid w:val="00632C8F"/>
    <w:rsid w:val="00684597"/>
    <w:rsid w:val="00686AB9"/>
    <w:rsid w:val="0076668F"/>
    <w:rsid w:val="00944557"/>
    <w:rsid w:val="00A10B2C"/>
    <w:rsid w:val="00A21C77"/>
    <w:rsid w:val="00B02C11"/>
    <w:rsid w:val="00B34E82"/>
    <w:rsid w:val="00BA328F"/>
    <w:rsid w:val="00D522D9"/>
    <w:rsid w:val="00D712A7"/>
    <w:rsid w:val="00DB154E"/>
    <w:rsid w:val="00DD1AD7"/>
    <w:rsid w:val="00DF588B"/>
    <w:rsid w:val="00E2638E"/>
    <w:rsid w:val="00E5216A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700BE"/>
  <w15:docId w15:val="{04324140-ECA1-4029-BE7D-7FDD68D6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F79"/>
    <w:pPr>
      <w:spacing w:before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65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C11"/>
    <w:pPr>
      <w:keepNext/>
      <w:keepLines/>
      <w:spacing w:before="480" w:after="16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65C"/>
    <w:rPr>
      <w:rFonts w:ascii="Avenir LT Std 35 Light" w:eastAsiaTheme="majorEastAsia" w:hAnsi="Avenir LT Std 35 Light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23F79"/>
    <w:pPr>
      <w:pBdr>
        <w:bottom w:val="single" w:sz="8" w:space="4" w:color="969696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F79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02C11"/>
    <w:rPr>
      <w:rFonts w:ascii="Avenir LT Std 35 Light" w:eastAsiaTheme="majorEastAsia" w:hAnsi="Avenir LT Std 35 Light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A5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65C"/>
    <w:rPr>
      <w:rFonts w:ascii="Avenir LT Std 35 Light" w:hAnsi="Avenir LT Std 35 Light"/>
    </w:rPr>
  </w:style>
  <w:style w:type="paragraph" w:styleId="Footer">
    <w:name w:val="footer"/>
    <w:basedOn w:val="Normal"/>
    <w:link w:val="FooterChar"/>
    <w:uiPriority w:val="99"/>
    <w:unhideWhenUsed/>
    <w:rsid w:val="001A5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65C"/>
    <w:rPr>
      <w:rFonts w:ascii="Avenir LT Std 35 Light" w:hAnsi="Avenir LT Std 35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969696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</dc:creator>
  <cp:lastModifiedBy>Melanie Toth</cp:lastModifiedBy>
  <cp:revision>6</cp:revision>
  <dcterms:created xsi:type="dcterms:W3CDTF">2020-02-11T21:47:00Z</dcterms:created>
  <dcterms:modified xsi:type="dcterms:W3CDTF">2023-11-07T13:43:00Z</dcterms:modified>
</cp:coreProperties>
</file>